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BE" w:rsidRPr="001F2928" w:rsidRDefault="007B03BE" w:rsidP="00F82850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F2928">
        <w:rPr>
          <w:rFonts w:ascii="Times New Roman" w:hAnsi="Times New Roman"/>
          <w:b/>
          <w:sz w:val="28"/>
          <w:szCs w:val="28"/>
        </w:rPr>
        <w:t>Сведения об оборудованных учебных кабинетах:</w:t>
      </w:r>
    </w:p>
    <w:p w:rsidR="007B03BE" w:rsidRDefault="007B03BE" w:rsidP="00D669EA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Сведения о наличии  в собственности или на ином законном основании оборудованных учебных кабинетов договор оперативного </w:t>
      </w:r>
      <w:r w:rsidRPr="00C300E2">
        <w:rPr>
          <w:rFonts w:ascii="Times New Roman" w:hAnsi="Times New Roman"/>
          <w:sz w:val="28"/>
          <w:szCs w:val="28"/>
        </w:rPr>
        <w:t xml:space="preserve">управления  № 11/3УФО от 29.10.2012 « О закреплении недвижимого имущества на праве </w:t>
      </w:r>
      <w:r w:rsidRPr="00F01555">
        <w:rPr>
          <w:rFonts w:ascii="Times New Roman" w:hAnsi="Times New Roman"/>
          <w:sz w:val="28"/>
          <w:szCs w:val="28"/>
        </w:rPr>
        <w:t>оперативного управления»</w:t>
      </w:r>
      <w:r>
        <w:rPr>
          <w:rFonts w:ascii="Times New Roman" w:hAnsi="Times New Roman"/>
          <w:sz w:val="28"/>
          <w:szCs w:val="28"/>
        </w:rPr>
        <w:t>.</w:t>
      </w:r>
    </w:p>
    <w:p w:rsidR="007B03BE" w:rsidRPr="00F01555" w:rsidRDefault="007B03BE" w:rsidP="0052557B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Количество оборудованных учебных кабинетов  для теоретического занятия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01555">
        <w:rPr>
          <w:rFonts w:ascii="Times New Roman" w:hAnsi="Times New Roman"/>
          <w:sz w:val="28"/>
          <w:szCs w:val="28"/>
        </w:rPr>
        <w:t xml:space="preserve"> 6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"/>
        <w:gridCol w:w="4116"/>
        <w:gridCol w:w="2112"/>
        <w:gridCol w:w="2539"/>
      </w:tblGrid>
      <w:tr w:rsidR="007B03BE" w:rsidRPr="003C0A53" w:rsidTr="007A4BE4">
        <w:tc>
          <w:tcPr>
            <w:tcW w:w="1497" w:type="dxa"/>
            <w:vAlign w:val="center"/>
          </w:tcPr>
          <w:p w:rsidR="007B03BE" w:rsidRPr="00F01555" w:rsidRDefault="007B03BE" w:rsidP="002E0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43" w:type="dxa"/>
            <w:vAlign w:val="center"/>
          </w:tcPr>
          <w:p w:rsidR="007B03BE" w:rsidRPr="00F01555" w:rsidRDefault="007B03BE" w:rsidP="002E0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123" w:type="dxa"/>
            <w:vAlign w:val="center"/>
          </w:tcPr>
          <w:p w:rsidR="007B03BE" w:rsidRDefault="007B03BE" w:rsidP="002E0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7B03BE" w:rsidRPr="00F01555" w:rsidRDefault="007B03BE" w:rsidP="002E0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 xml:space="preserve"> (кв. м)</w:t>
            </w:r>
          </w:p>
        </w:tc>
        <w:tc>
          <w:tcPr>
            <w:tcW w:w="2551" w:type="dxa"/>
            <w:vAlign w:val="center"/>
          </w:tcPr>
          <w:p w:rsidR="007B03BE" w:rsidRPr="00F01555" w:rsidRDefault="007B03BE" w:rsidP="002E0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Количество посадочных мест</w:t>
            </w:r>
          </w:p>
        </w:tc>
      </w:tr>
      <w:tr w:rsidR="007B03BE" w:rsidRPr="003C0A53" w:rsidTr="007A4BE4">
        <w:tc>
          <w:tcPr>
            <w:tcW w:w="1497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3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 xml:space="preserve">г. Надым, проезд № 1 </w:t>
            </w:r>
          </w:p>
        </w:tc>
        <w:tc>
          <w:tcPr>
            <w:tcW w:w="2123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52,56</w:t>
            </w:r>
          </w:p>
        </w:tc>
        <w:tc>
          <w:tcPr>
            <w:tcW w:w="2551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B03BE" w:rsidRPr="003C0A53" w:rsidTr="007A4BE4">
        <w:tc>
          <w:tcPr>
            <w:tcW w:w="1497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3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г. Надым, проезд № 1</w:t>
            </w:r>
          </w:p>
        </w:tc>
        <w:tc>
          <w:tcPr>
            <w:tcW w:w="2123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51,90</w:t>
            </w:r>
          </w:p>
        </w:tc>
        <w:tc>
          <w:tcPr>
            <w:tcW w:w="2551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B03BE" w:rsidRPr="003C0A53" w:rsidTr="007A4BE4">
        <w:tc>
          <w:tcPr>
            <w:tcW w:w="1497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3" w:type="dxa"/>
          </w:tcPr>
          <w:p w:rsidR="007B03BE" w:rsidRPr="003C0A53" w:rsidRDefault="007B03BE" w:rsidP="00DA7497">
            <w:pPr>
              <w:jc w:val="center"/>
              <w:rPr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г. Надым, проезд № 1</w:t>
            </w:r>
          </w:p>
        </w:tc>
        <w:tc>
          <w:tcPr>
            <w:tcW w:w="2123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551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B03BE" w:rsidRPr="003C0A53" w:rsidTr="007A4BE4">
        <w:tc>
          <w:tcPr>
            <w:tcW w:w="1497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3" w:type="dxa"/>
          </w:tcPr>
          <w:p w:rsidR="007B03BE" w:rsidRPr="003C0A53" w:rsidRDefault="007B03BE" w:rsidP="00DA7497">
            <w:pPr>
              <w:jc w:val="center"/>
              <w:rPr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г. Надым, проезд № 1</w:t>
            </w:r>
          </w:p>
        </w:tc>
        <w:tc>
          <w:tcPr>
            <w:tcW w:w="2123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2551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B03BE" w:rsidRPr="003C0A53" w:rsidTr="007A4BE4">
        <w:tc>
          <w:tcPr>
            <w:tcW w:w="1497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3" w:type="dxa"/>
          </w:tcPr>
          <w:p w:rsidR="007B03BE" w:rsidRPr="003C0A53" w:rsidRDefault="007B03BE" w:rsidP="00DA7497">
            <w:pPr>
              <w:jc w:val="center"/>
              <w:rPr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г. Надым, проезд № 1</w:t>
            </w:r>
          </w:p>
        </w:tc>
        <w:tc>
          <w:tcPr>
            <w:tcW w:w="2123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2551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B03BE" w:rsidRPr="003C0A53" w:rsidTr="007A4BE4">
        <w:tc>
          <w:tcPr>
            <w:tcW w:w="1497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3" w:type="dxa"/>
          </w:tcPr>
          <w:p w:rsidR="007B03BE" w:rsidRPr="003C0A53" w:rsidRDefault="007B03BE" w:rsidP="00DA7497">
            <w:pPr>
              <w:jc w:val="center"/>
              <w:rPr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г. Надым, проезд № 1</w:t>
            </w:r>
          </w:p>
        </w:tc>
        <w:tc>
          <w:tcPr>
            <w:tcW w:w="2123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2551" w:type="dxa"/>
            <w:vAlign w:val="center"/>
          </w:tcPr>
          <w:p w:rsidR="007B03BE" w:rsidRPr="00F01555" w:rsidRDefault="007B03BE" w:rsidP="00DA74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B03BE" w:rsidRPr="00F01555" w:rsidRDefault="007B03BE" w:rsidP="00682B90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Данное количество оборудованных учебных кабинетов соответствует количеству общего числа групп. Наполняемость учебной группы                                         до  30 человек.</w:t>
      </w:r>
    </w:p>
    <w:p w:rsidR="007B03BE" w:rsidRDefault="007B03BE" w:rsidP="00682B90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555">
        <w:rPr>
          <w:rFonts w:ascii="Times New Roman" w:hAnsi="Times New Roman"/>
          <w:sz w:val="28"/>
          <w:szCs w:val="28"/>
        </w:rPr>
        <w:t>с приложением (ями) к настоящему отчету самообследования.</w:t>
      </w:r>
    </w:p>
    <w:p w:rsidR="007B03BE" w:rsidRDefault="007B03BE" w:rsidP="00682B90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03BE" w:rsidRDefault="007B03BE" w:rsidP="00F82850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</w:t>
      </w:r>
      <w:r w:rsidRPr="001F2928">
        <w:rPr>
          <w:rFonts w:ascii="Times New Roman" w:hAnsi="Times New Roman"/>
          <w:b/>
          <w:sz w:val="28"/>
          <w:szCs w:val="28"/>
        </w:rPr>
        <w:t>ормационно-методические и иные материалы</w:t>
      </w:r>
    </w:p>
    <w:p w:rsidR="007B03BE" w:rsidRPr="001F2928" w:rsidRDefault="007B03BE" w:rsidP="00F82850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B03BE" w:rsidRPr="00F01555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Учебный план  - </w:t>
      </w:r>
      <w:r w:rsidRPr="00C300E2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7B03BE" w:rsidRPr="00F01555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Календарный учебный график - </w:t>
      </w:r>
      <w:r w:rsidRPr="00C300E2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7B03BE" w:rsidRPr="00F01555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Методические материалы и разработки:</w:t>
      </w:r>
    </w:p>
    <w:p w:rsidR="007B03BE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1555">
        <w:rPr>
          <w:rFonts w:ascii="Times New Roman" w:hAnsi="Times New Roman"/>
          <w:sz w:val="28"/>
          <w:szCs w:val="28"/>
        </w:rPr>
        <w:t xml:space="preserve">соответствующая примерная программа профессиональной подготовки водителей транспортных средств категории «В», утвержденная в установленном порядке  - </w:t>
      </w:r>
    </w:p>
    <w:p w:rsidR="007B03BE" w:rsidRPr="00C300E2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300E2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7B03BE" w:rsidRPr="00F01555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251">
        <w:rPr>
          <w:rFonts w:ascii="Times New Roman" w:hAnsi="Times New Roman"/>
          <w:sz w:val="28"/>
          <w:szCs w:val="28"/>
        </w:rPr>
        <w:t>соответствующая примерная программа профессиональной подготовки водителей транспортных средств категории «С»</w:t>
      </w:r>
      <w:r>
        <w:rPr>
          <w:rFonts w:ascii="Times New Roman" w:hAnsi="Times New Roman"/>
          <w:sz w:val="28"/>
          <w:szCs w:val="28"/>
        </w:rPr>
        <w:t>,</w:t>
      </w:r>
      <w:r w:rsidRPr="006A3251">
        <w:rPr>
          <w:rFonts w:ascii="Times New Roman" w:hAnsi="Times New Roman"/>
          <w:sz w:val="28"/>
          <w:szCs w:val="28"/>
        </w:rPr>
        <w:t xml:space="preserve"> переподготовки водителей транспортных средств  с категории «В» на категорию «С» утвержденная в установленном порядке  - </w:t>
      </w:r>
      <w:r w:rsidRPr="00E302CE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7B03BE" w:rsidRPr="00F01555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02CE">
        <w:rPr>
          <w:rFonts w:ascii="Times New Roman" w:hAnsi="Times New Roman"/>
          <w:sz w:val="28"/>
          <w:szCs w:val="28"/>
        </w:rPr>
        <w:t xml:space="preserve">образовательные программы: профессиональной подготовки водителей транспортных средств категории «В», «С» переподготовка водителей транспортных средств  с категории «В» на категорию «С», согласованная                                              с Госавтоинспекцией и утвержденная  начальником Образовательного учреждения дополнительного профессионального образования «Надымская автошкола ДОСААФ России»  - </w:t>
      </w:r>
      <w:r w:rsidRPr="00E302CE">
        <w:rPr>
          <w:rFonts w:ascii="Times New Roman" w:hAnsi="Times New Roman"/>
          <w:sz w:val="28"/>
          <w:szCs w:val="28"/>
          <w:u w:val="single"/>
        </w:rPr>
        <w:t>в наличии.</w:t>
      </w:r>
    </w:p>
    <w:p w:rsidR="007B03BE" w:rsidRPr="00F01555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01555">
        <w:rPr>
          <w:rFonts w:ascii="Times New Roman" w:hAnsi="Times New Roman"/>
          <w:sz w:val="28"/>
          <w:szCs w:val="28"/>
        </w:rPr>
        <w:t xml:space="preserve">етодические рекомендации по организации образовательного процесса, утвержденные начальником Образовательного учреждения дополнительного профессионального образования «Надымская автошкола ДОСААФ России», осуществляющей образовательную деятельность -  в </w:t>
      </w:r>
      <w:r w:rsidRPr="00E302CE">
        <w:rPr>
          <w:rFonts w:ascii="Times New Roman" w:hAnsi="Times New Roman"/>
          <w:sz w:val="28"/>
          <w:szCs w:val="28"/>
          <w:u w:val="single"/>
        </w:rPr>
        <w:t>наличии.</w:t>
      </w:r>
    </w:p>
    <w:p w:rsidR="007B03BE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</w:t>
      </w:r>
      <w:r w:rsidRPr="00F01555">
        <w:rPr>
          <w:rFonts w:ascii="Times New Roman" w:hAnsi="Times New Roman"/>
          <w:sz w:val="28"/>
          <w:szCs w:val="28"/>
        </w:rPr>
        <w:t>атериалы для проведения промежуточной и итоговой аттестации обучающихся,  утвержденные начальником Образовательного учреждения дополнительного профессионального образования «Надымская автошкола ДОСААФ России» -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E302CE">
        <w:rPr>
          <w:rFonts w:ascii="Times New Roman" w:hAnsi="Times New Roman"/>
          <w:sz w:val="28"/>
          <w:szCs w:val="28"/>
          <w:u w:val="single"/>
        </w:rPr>
        <w:t>в наличии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B03BE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01555">
        <w:rPr>
          <w:rFonts w:ascii="Times New Roman" w:hAnsi="Times New Roman"/>
          <w:sz w:val="28"/>
          <w:szCs w:val="28"/>
        </w:rPr>
        <w:t>асписание занятий -  в наличии</w:t>
      </w:r>
      <w:r>
        <w:rPr>
          <w:rFonts w:ascii="Times New Roman" w:hAnsi="Times New Roman"/>
          <w:sz w:val="28"/>
          <w:szCs w:val="28"/>
        </w:rPr>
        <w:t>.</w:t>
      </w:r>
    </w:p>
    <w:p w:rsidR="007B03BE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01555">
        <w:rPr>
          <w:rFonts w:ascii="Times New Roman" w:hAnsi="Times New Roman"/>
          <w:sz w:val="28"/>
          <w:szCs w:val="28"/>
        </w:rPr>
        <w:t xml:space="preserve">Схемы учебных маршрутов, утвержденных  начальником Образовательного учреждения дополнительного профессионального образования «Надымская автошкола ДОСААФ России» - </w:t>
      </w:r>
      <w:r w:rsidRPr="00E302CE">
        <w:rPr>
          <w:rFonts w:ascii="Times New Roman" w:hAnsi="Times New Roman"/>
          <w:sz w:val="28"/>
          <w:szCs w:val="28"/>
          <w:u w:val="single"/>
        </w:rPr>
        <w:t>в наличии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B03BE" w:rsidRPr="00F82850" w:rsidRDefault="007B03BE" w:rsidP="00E302C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03BE" w:rsidRPr="003C10B1" w:rsidRDefault="007B03BE" w:rsidP="00F82850">
      <w:pPr>
        <w:pStyle w:val="ListParagraph"/>
        <w:spacing w:before="12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10B1">
        <w:rPr>
          <w:rFonts w:ascii="Times New Roman" w:hAnsi="Times New Roman"/>
          <w:b/>
          <w:sz w:val="28"/>
          <w:szCs w:val="28"/>
        </w:rPr>
        <w:t>Сведения об оборудовании и технических средствах обучения:</w:t>
      </w:r>
    </w:p>
    <w:p w:rsidR="007B03BE" w:rsidRPr="00180EBB" w:rsidRDefault="007B03BE" w:rsidP="003C1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3BE" w:rsidRPr="00F01555" w:rsidRDefault="007B03BE" w:rsidP="003C1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Аппаратно-программный комплекс тестирования и развития психофизиологических качеств водителя  -  замена на учебно-транспортное средство</w:t>
      </w:r>
    </w:p>
    <w:p w:rsidR="007B03BE" w:rsidRPr="00F01555" w:rsidRDefault="007B03BE" w:rsidP="003C1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Марка, модель ВАЗ-2107                   </w:t>
      </w:r>
    </w:p>
    <w:p w:rsidR="007B03BE" w:rsidRPr="00F01555" w:rsidRDefault="007B03BE" w:rsidP="003C1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Производитель    г. Тольятти  РФ      </w:t>
      </w:r>
    </w:p>
    <w:p w:rsidR="007B03BE" w:rsidRPr="00F01555" w:rsidRDefault="007B03BE" w:rsidP="003C1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Тренажер Автомобильный тренажер «</w:t>
      </w:r>
      <w:r w:rsidRPr="00F01555">
        <w:rPr>
          <w:rFonts w:ascii="Times New Roman" w:hAnsi="Times New Roman"/>
          <w:sz w:val="28"/>
          <w:szCs w:val="28"/>
          <w:lang w:val="en-US"/>
        </w:rPr>
        <w:t>TRI</w:t>
      </w:r>
      <w:r w:rsidRPr="00F01555">
        <w:rPr>
          <w:rFonts w:ascii="Times New Roman" w:hAnsi="Times New Roman"/>
          <w:sz w:val="28"/>
          <w:szCs w:val="28"/>
        </w:rPr>
        <w:t>-</w:t>
      </w:r>
      <w:r w:rsidRPr="00F01555">
        <w:rPr>
          <w:rFonts w:ascii="Times New Roman" w:hAnsi="Times New Roman"/>
          <w:sz w:val="28"/>
          <w:szCs w:val="28"/>
          <w:lang w:val="en-US"/>
        </w:rPr>
        <w:t>AUTO</w:t>
      </w:r>
      <w:r w:rsidRPr="00F01555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</w:p>
    <w:p w:rsidR="007B03BE" w:rsidRPr="00F01555" w:rsidRDefault="007B03BE" w:rsidP="003C1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Марка, модель«</w:t>
      </w:r>
      <w:r w:rsidRPr="00F01555">
        <w:rPr>
          <w:rFonts w:ascii="Times New Roman" w:hAnsi="Times New Roman"/>
          <w:sz w:val="28"/>
          <w:szCs w:val="28"/>
          <w:lang w:val="en-US"/>
        </w:rPr>
        <w:t>TRI</w:t>
      </w:r>
      <w:r w:rsidRPr="00F01555">
        <w:rPr>
          <w:rFonts w:ascii="Times New Roman" w:hAnsi="Times New Roman"/>
          <w:sz w:val="28"/>
          <w:szCs w:val="28"/>
        </w:rPr>
        <w:t>-</w:t>
      </w:r>
      <w:r w:rsidRPr="00F01555">
        <w:rPr>
          <w:rFonts w:ascii="Times New Roman" w:hAnsi="Times New Roman"/>
          <w:sz w:val="28"/>
          <w:szCs w:val="28"/>
          <w:lang w:val="en-US"/>
        </w:rPr>
        <w:t>AUTO</w:t>
      </w:r>
      <w:r w:rsidRPr="00F01555">
        <w:rPr>
          <w:rFonts w:ascii="Times New Roman" w:hAnsi="Times New Roman"/>
          <w:sz w:val="28"/>
          <w:szCs w:val="28"/>
        </w:rPr>
        <w:t xml:space="preserve">»                                                    </w:t>
      </w:r>
    </w:p>
    <w:p w:rsidR="007B03BE" w:rsidRPr="00F01555" w:rsidRDefault="007B03BE" w:rsidP="003C1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Производитель  г. Ижевск РФ                 </w:t>
      </w:r>
    </w:p>
    <w:p w:rsidR="007B03BE" w:rsidRPr="00F01555" w:rsidRDefault="007B03BE" w:rsidP="003C1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Компьютер с соответствующим программным обеспечением Электронно-обучающая система «Нева»       </w:t>
      </w:r>
    </w:p>
    <w:p w:rsidR="007B03BE" w:rsidRDefault="007B03BE" w:rsidP="003C1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B03BE" w:rsidSect="00FE21F7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BE" w:rsidRDefault="007B03BE" w:rsidP="003D5FB1">
      <w:pPr>
        <w:spacing w:after="0" w:line="240" w:lineRule="auto"/>
      </w:pPr>
      <w:r>
        <w:separator/>
      </w:r>
    </w:p>
  </w:endnote>
  <w:endnote w:type="continuationSeparator" w:id="0">
    <w:p w:rsidR="007B03BE" w:rsidRDefault="007B03BE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BE" w:rsidRDefault="007B03BE" w:rsidP="003D5FB1">
      <w:pPr>
        <w:spacing w:after="0" w:line="240" w:lineRule="auto"/>
      </w:pPr>
      <w:r>
        <w:separator/>
      </w:r>
    </w:p>
  </w:footnote>
  <w:footnote w:type="continuationSeparator" w:id="0">
    <w:p w:rsidR="007B03BE" w:rsidRDefault="007B03BE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337BE"/>
    <w:rsid w:val="00040456"/>
    <w:rsid w:val="00042B66"/>
    <w:rsid w:val="00063B29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90E34"/>
    <w:rsid w:val="000969E1"/>
    <w:rsid w:val="00096E43"/>
    <w:rsid w:val="000A1128"/>
    <w:rsid w:val="000A1C33"/>
    <w:rsid w:val="000A2B8D"/>
    <w:rsid w:val="000A5001"/>
    <w:rsid w:val="000B6950"/>
    <w:rsid w:val="000C12BA"/>
    <w:rsid w:val="000C14BA"/>
    <w:rsid w:val="000C2806"/>
    <w:rsid w:val="000D2060"/>
    <w:rsid w:val="000E0337"/>
    <w:rsid w:val="000E3569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288F"/>
    <w:rsid w:val="00152E97"/>
    <w:rsid w:val="00156E9A"/>
    <w:rsid w:val="00160A83"/>
    <w:rsid w:val="00163A4C"/>
    <w:rsid w:val="00164620"/>
    <w:rsid w:val="001649FC"/>
    <w:rsid w:val="00164B68"/>
    <w:rsid w:val="0016617C"/>
    <w:rsid w:val="00166DD9"/>
    <w:rsid w:val="00167B5F"/>
    <w:rsid w:val="0017291B"/>
    <w:rsid w:val="00176A9C"/>
    <w:rsid w:val="00180EBB"/>
    <w:rsid w:val="001851B0"/>
    <w:rsid w:val="0018570A"/>
    <w:rsid w:val="001858F0"/>
    <w:rsid w:val="00187DC1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B04"/>
    <w:rsid w:val="001F74C1"/>
    <w:rsid w:val="0020158B"/>
    <w:rsid w:val="0020247C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6239C"/>
    <w:rsid w:val="00270258"/>
    <w:rsid w:val="002756E6"/>
    <w:rsid w:val="0029327C"/>
    <w:rsid w:val="002A0254"/>
    <w:rsid w:val="002B45F5"/>
    <w:rsid w:val="002B5710"/>
    <w:rsid w:val="002B6939"/>
    <w:rsid w:val="002C12F0"/>
    <w:rsid w:val="002C5436"/>
    <w:rsid w:val="002D1D97"/>
    <w:rsid w:val="002E090B"/>
    <w:rsid w:val="002E15E4"/>
    <w:rsid w:val="002E1808"/>
    <w:rsid w:val="002F1B6D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0F51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4F72"/>
    <w:rsid w:val="003A79EC"/>
    <w:rsid w:val="003B0246"/>
    <w:rsid w:val="003B5361"/>
    <w:rsid w:val="003B54D7"/>
    <w:rsid w:val="003C0A53"/>
    <w:rsid w:val="003C10B1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403E4E"/>
    <w:rsid w:val="00414BD9"/>
    <w:rsid w:val="00416188"/>
    <w:rsid w:val="00424260"/>
    <w:rsid w:val="00434BBD"/>
    <w:rsid w:val="00437914"/>
    <w:rsid w:val="00444A5D"/>
    <w:rsid w:val="00445EBB"/>
    <w:rsid w:val="00447652"/>
    <w:rsid w:val="00451B58"/>
    <w:rsid w:val="00452B05"/>
    <w:rsid w:val="0047146D"/>
    <w:rsid w:val="00474FC2"/>
    <w:rsid w:val="00477D53"/>
    <w:rsid w:val="004817B8"/>
    <w:rsid w:val="00483111"/>
    <w:rsid w:val="00496B17"/>
    <w:rsid w:val="004A17C8"/>
    <w:rsid w:val="004A19AA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4046"/>
    <w:rsid w:val="004E520D"/>
    <w:rsid w:val="004E56FC"/>
    <w:rsid w:val="004F7FF7"/>
    <w:rsid w:val="005025D4"/>
    <w:rsid w:val="00503227"/>
    <w:rsid w:val="0050494A"/>
    <w:rsid w:val="0051519E"/>
    <w:rsid w:val="00516414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B047F"/>
    <w:rsid w:val="005B3660"/>
    <w:rsid w:val="005B733A"/>
    <w:rsid w:val="005B7907"/>
    <w:rsid w:val="005C15E5"/>
    <w:rsid w:val="005C7EBE"/>
    <w:rsid w:val="005D03F7"/>
    <w:rsid w:val="005D1A93"/>
    <w:rsid w:val="005D4049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140AB"/>
    <w:rsid w:val="0062261E"/>
    <w:rsid w:val="00633615"/>
    <w:rsid w:val="00636257"/>
    <w:rsid w:val="00644667"/>
    <w:rsid w:val="00646CF1"/>
    <w:rsid w:val="00650E03"/>
    <w:rsid w:val="00653D27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770B"/>
    <w:rsid w:val="00700ACE"/>
    <w:rsid w:val="00704B17"/>
    <w:rsid w:val="0071506A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67211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41DE"/>
    <w:rsid w:val="007A4BE4"/>
    <w:rsid w:val="007B03BE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1670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52A3"/>
    <w:rsid w:val="00806263"/>
    <w:rsid w:val="00807216"/>
    <w:rsid w:val="00811AE9"/>
    <w:rsid w:val="00812E67"/>
    <w:rsid w:val="00817DB2"/>
    <w:rsid w:val="008224BD"/>
    <w:rsid w:val="008262F5"/>
    <w:rsid w:val="00832224"/>
    <w:rsid w:val="0086069B"/>
    <w:rsid w:val="0086457C"/>
    <w:rsid w:val="0087186D"/>
    <w:rsid w:val="0087291F"/>
    <w:rsid w:val="00873465"/>
    <w:rsid w:val="008748BB"/>
    <w:rsid w:val="0088636D"/>
    <w:rsid w:val="008932EF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96F"/>
    <w:rsid w:val="009755A1"/>
    <w:rsid w:val="0099203C"/>
    <w:rsid w:val="009A480B"/>
    <w:rsid w:val="009A7C10"/>
    <w:rsid w:val="009B0004"/>
    <w:rsid w:val="009B14BE"/>
    <w:rsid w:val="009C1999"/>
    <w:rsid w:val="009C33FB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31D0D"/>
    <w:rsid w:val="00A32E85"/>
    <w:rsid w:val="00A359B8"/>
    <w:rsid w:val="00A66014"/>
    <w:rsid w:val="00A660BB"/>
    <w:rsid w:val="00A66D69"/>
    <w:rsid w:val="00A67301"/>
    <w:rsid w:val="00A816C5"/>
    <w:rsid w:val="00A92B25"/>
    <w:rsid w:val="00A95A0A"/>
    <w:rsid w:val="00AA2AB5"/>
    <w:rsid w:val="00AA42EE"/>
    <w:rsid w:val="00AA5C9C"/>
    <w:rsid w:val="00AA788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4643"/>
    <w:rsid w:val="00BB1E91"/>
    <w:rsid w:val="00BB3499"/>
    <w:rsid w:val="00BB6BAC"/>
    <w:rsid w:val="00BC04FF"/>
    <w:rsid w:val="00BC15CC"/>
    <w:rsid w:val="00BC23EC"/>
    <w:rsid w:val="00BC7228"/>
    <w:rsid w:val="00BD2297"/>
    <w:rsid w:val="00BE0B0C"/>
    <w:rsid w:val="00BE6862"/>
    <w:rsid w:val="00BF1DEF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56A15"/>
    <w:rsid w:val="00C576D5"/>
    <w:rsid w:val="00C6188F"/>
    <w:rsid w:val="00C65DEF"/>
    <w:rsid w:val="00C8314D"/>
    <w:rsid w:val="00C91EFF"/>
    <w:rsid w:val="00C95045"/>
    <w:rsid w:val="00C95B5B"/>
    <w:rsid w:val="00CA4D21"/>
    <w:rsid w:val="00CA7CE5"/>
    <w:rsid w:val="00CC520A"/>
    <w:rsid w:val="00CC6688"/>
    <w:rsid w:val="00CC6F65"/>
    <w:rsid w:val="00CD1093"/>
    <w:rsid w:val="00CD155A"/>
    <w:rsid w:val="00CD1B0E"/>
    <w:rsid w:val="00CE35E1"/>
    <w:rsid w:val="00CE41A8"/>
    <w:rsid w:val="00CF2B3F"/>
    <w:rsid w:val="00D0250F"/>
    <w:rsid w:val="00D05C57"/>
    <w:rsid w:val="00D07169"/>
    <w:rsid w:val="00D10B13"/>
    <w:rsid w:val="00D166F1"/>
    <w:rsid w:val="00D1732B"/>
    <w:rsid w:val="00D176DC"/>
    <w:rsid w:val="00D4476E"/>
    <w:rsid w:val="00D477B3"/>
    <w:rsid w:val="00D5011C"/>
    <w:rsid w:val="00D50DE5"/>
    <w:rsid w:val="00D52327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5FCA"/>
    <w:rsid w:val="00DD76FC"/>
    <w:rsid w:val="00DE2FEA"/>
    <w:rsid w:val="00DE3092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34227"/>
    <w:rsid w:val="00E42A6E"/>
    <w:rsid w:val="00E4301D"/>
    <w:rsid w:val="00E45C2F"/>
    <w:rsid w:val="00E47BE5"/>
    <w:rsid w:val="00E57A43"/>
    <w:rsid w:val="00E701E4"/>
    <w:rsid w:val="00E77433"/>
    <w:rsid w:val="00E82AC4"/>
    <w:rsid w:val="00E853F8"/>
    <w:rsid w:val="00E921A3"/>
    <w:rsid w:val="00E95C61"/>
    <w:rsid w:val="00EB1159"/>
    <w:rsid w:val="00EB699A"/>
    <w:rsid w:val="00EC7B1C"/>
    <w:rsid w:val="00EC7C56"/>
    <w:rsid w:val="00ED4879"/>
    <w:rsid w:val="00ED77C4"/>
    <w:rsid w:val="00EE2FC9"/>
    <w:rsid w:val="00EF3A0D"/>
    <w:rsid w:val="00EF42DF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67F8F"/>
    <w:rsid w:val="00F70F4F"/>
    <w:rsid w:val="00F76C25"/>
    <w:rsid w:val="00F77650"/>
    <w:rsid w:val="00F80E17"/>
    <w:rsid w:val="00F82850"/>
    <w:rsid w:val="00F82FB7"/>
    <w:rsid w:val="00F909DD"/>
    <w:rsid w:val="00F9427D"/>
    <w:rsid w:val="00F95135"/>
    <w:rsid w:val="00F95BB4"/>
    <w:rsid w:val="00FA1027"/>
    <w:rsid w:val="00FA25E2"/>
    <w:rsid w:val="00FA6C17"/>
    <w:rsid w:val="00FA7DC0"/>
    <w:rsid w:val="00FB34FC"/>
    <w:rsid w:val="00FB4145"/>
    <w:rsid w:val="00FB75B3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sz w:val="16"/>
      <w:szCs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504</Words>
  <Characters>2877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оборудованных учебных кабинетах:</dc:title>
  <dc:subject/>
  <dc:creator>Дмитрий Каленюк</dc:creator>
  <cp:keywords/>
  <dc:description/>
  <cp:lastModifiedBy>Анжела</cp:lastModifiedBy>
  <cp:revision>3</cp:revision>
  <cp:lastPrinted>2017-12-04T06:57:00Z</cp:lastPrinted>
  <dcterms:created xsi:type="dcterms:W3CDTF">2017-12-05T14:20:00Z</dcterms:created>
  <dcterms:modified xsi:type="dcterms:W3CDTF">2017-12-05T14:21:00Z</dcterms:modified>
</cp:coreProperties>
</file>